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4610C2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E6BB7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1</w:t>
      </w:r>
      <w:r w:rsidR="004610C2">
        <w:rPr>
          <w:rFonts w:ascii="Century" w:eastAsia="Calibri" w:hAnsi="Century"/>
          <w:lang w:eastAsia="ru-RU"/>
        </w:rPr>
        <w:t>6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4610C2">
        <w:rPr>
          <w:rFonts w:ascii="Century" w:eastAsia="Calibri" w:hAnsi="Century"/>
          <w:lang w:eastAsia="ru-RU"/>
        </w:rPr>
        <w:t>листопада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9E6BB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9E6BB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детального плану території </w:t>
      </w:r>
      <w:bookmarkStart w:id="3" w:name="_Hlk150170235"/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щодо зміни цільового призначення земельних ділянок приватної власності </w:t>
      </w:r>
      <w:proofErr w:type="spellStart"/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гр.Братковської</w:t>
      </w:r>
      <w:proofErr w:type="spellEnd"/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Віри Ярославівни для будівництва і обслуговування групи житлових будинків, господарських будівель і споруд у </w:t>
      </w:r>
      <w:proofErr w:type="spellStart"/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с.Воля-Бартатівська</w:t>
      </w:r>
      <w:proofErr w:type="spellEnd"/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bookmarkEnd w:id="3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9E6BB7">
        <w:rPr>
          <w:rFonts w:ascii="Century" w:hAnsi="Century"/>
          <w:sz w:val="24"/>
          <w:szCs w:val="24"/>
          <w:lang w:val="uk-UA"/>
        </w:rPr>
        <w:t>Братковської</w:t>
      </w:r>
      <w:proofErr w:type="spellEnd"/>
      <w:r w:rsidR="009E6BB7">
        <w:rPr>
          <w:rFonts w:ascii="Century" w:hAnsi="Century"/>
          <w:sz w:val="24"/>
          <w:szCs w:val="24"/>
          <w:lang w:val="uk-UA"/>
        </w:rPr>
        <w:t xml:space="preserve"> В.Я.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554DCB" w:rsidRPr="00554DCB">
        <w:rPr>
          <w:rFonts w:ascii="Century" w:hAnsi="Century"/>
          <w:sz w:val="24"/>
          <w:szCs w:val="24"/>
          <w:lang w:val="uk-UA"/>
        </w:rPr>
        <w:t xml:space="preserve">детального плану території щодо зміни цільового призначення земельних ділянок приватної власності для будівництва і обслуговування групи житлових будинків, господарських будівель і споруд у </w:t>
      </w:r>
      <w:proofErr w:type="spellStart"/>
      <w:r w:rsidR="00554DCB" w:rsidRPr="00554DCB">
        <w:rPr>
          <w:rFonts w:ascii="Century" w:hAnsi="Century"/>
          <w:sz w:val="24"/>
          <w:szCs w:val="24"/>
          <w:lang w:val="uk-UA"/>
        </w:rPr>
        <w:t>с.Воля</w:t>
      </w:r>
      <w:r w:rsidR="00554DCB" w:rsidRPr="00554DCB">
        <w:rPr>
          <w:rFonts w:ascii="Century" w:hAnsi="Century"/>
          <w:sz w:val="24"/>
          <w:szCs w:val="24"/>
          <w:lang w:val="uk-UA"/>
        </w:rPr>
        <w:t>-</w:t>
      </w:r>
      <w:r w:rsidR="00554DCB" w:rsidRPr="00554DCB">
        <w:rPr>
          <w:rFonts w:ascii="Century" w:hAnsi="Century"/>
          <w:sz w:val="24"/>
          <w:szCs w:val="24"/>
          <w:lang w:val="uk-UA"/>
        </w:rPr>
        <w:t>Бартатівська</w:t>
      </w:r>
      <w:proofErr w:type="spellEnd"/>
      <w:r w:rsidR="00554DCB" w:rsidRPr="00554DCB">
        <w:rPr>
          <w:rFonts w:ascii="Century" w:hAnsi="Century"/>
          <w:b/>
          <w:sz w:val="24"/>
          <w:szCs w:val="24"/>
          <w:lang w:val="uk-UA"/>
        </w:rPr>
        <w:t xml:space="preserve"> </w:t>
      </w:r>
      <w:r w:rsidR="00554DCB" w:rsidRPr="00554DCB">
        <w:rPr>
          <w:rFonts w:ascii="Century" w:hAnsi="Century"/>
          <w:sz w:val="24"/>
          <w:szCs w:val="24"/>
          <w:lang w:val="uk-UA"/>
        </w:rPr>
        <w:t>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554DCB" w:rsidRPr="00554DCB">
        <w:rPr>
          <w:rFonts w:ascii="Century" w:hAnsi="Century"/>
          <w:sz w:val="24"/>
          <w:szCs w:val="24"/>
          <w:lang w:val="uk-UA"/>
        </w:rPr>
        <w:t>КП «Городоцьке архітектурно</w:t>
      </w:r>
      <w:r w:rsidR="00E90D17">
        <w:rPr>
          <w:rFonts w:ascii="Century" w:hAnsi="Century"/>
          <w:sz w:val="24"/>
          <w:szCs w:val="24"/>
          <w:lang w:val="uk-UA"/>
        </w:rPr>
        <w:t>-</w:t>
      </w:r>
      <w:r w:rsidR="00554DCB" w:rsidRPr="00554DCB">
        <w:rPr>
          <w:rFonts w:ascii="Century" w:hAnsi="Century"/>
          <w:sz w:val="24"/>
          <w:szCs w:val="24"/>
          <w:lang w:val="uk-UA"/>
        </w:rPr>
        <w:t>планувальне бюро»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</w:t>
      </w:r>
      <w:r w:rsidRPr="00D0356D">
        <w:rPr>
          <w:rFonts w:ascii="Century" w:hAnsi="Century"/>
        </w:rPr>
        <w:t xml:space="preserve">план території </w:t>
      </w:r>
      <w:r w:rsidR="00E90D17" w:rsidRPr="00D0356D">
        <w:rPr>
          <w:rFonts w:ascii="Century" w:hAnsi="Century"/>
          <w:bCs/>
        </w:rPr>
        <w:t xml:space="preserve">щодо зміни цільового призначення земельних ділянок приватної власності </w:t>
      </w:r>
      <w:proofErr w:type="spellStart"/>
      <w:r w:rsidR="00E90D17" w:rsidRPr="00D0356D">
        <w:rPr>
          <w:rFonts w:ascii="Century" w:hAnsi="Century"/>
          <w:bCs/>
        </w:rPr>
        <w:t>гр.Братковської</w:t>
      </w:r>
      <w:proofErr w:type="spellEnd"/>
      <w:r w:rsidR="00E90D17" w:rsidRPr="00D0356D">
        <w:rPr>
          <w:rFonts w:ascii="Century" w:hAnsi="Century"/>
          <w:bCs/>
        </w:rPr>
        <w:t xml:space="preserve"> Віри Ярославівни</w:t>
      </w:r>
      <w:r w:rsidR="00E90D17" w:rsidRPr="00D0356D">
        <w:rPr>
          <w:rFonts w:ascii="Century" w:hAnsi="Century"/>
          <w:bCs/>
        </w:rPr>
        <w:t xml:space="preserve"> </w:t>
      </w:r>
      <w:r w:rsidR="00E90D17" w:rsidRPr="00D0356D">
        <w:rPr>
          <w:rFonts w:ascii="Century" w:hAnsi="Century"/>
          <w:bCs/>
        </w:rPr>
        <w:t xml:space="preserve">для будівництва і обслуговування групи житлових будинків, господарських будівель і споруд у </w:t>
      </w:r>
      <w:proofErr w:type="spellStart"/>
      <w:r w:rsidR="00E90D17" w:rsidRPr="00D0356D">
        <w:rPr>
          <w:rFonts w:ascii="Century" w:hAnsi="Century"/>
          <w:bCs/>
        </w:rPr>
        <w:t>с.Воля-Бартатівська</w:t>
      </w:r>
      <w:proofErr w:type="spellEnd"/>
      <w:r w:rsidR="00E90D17" w:rsidRPr="00D0356D">
        <w:rPr>
          <w:rFonts w:ascii="Century" w:hAnsi="Century"/>
          <w:bCs/>
        </w:rPr>
        <w:t xml:space="preserve"> Львівського району Львівської області</w:t>
      </w:r>
      <w:r w:rsidR="00F7697B" w:rsidRPr="00D0356D">
        <w:rPr>
          <w:rFonts w:ascii="Century" w:hAnsi="Century"/>
        </w:rPr>
        <w:t>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>на відділ містобуду</w:t>
      </w:r>
      <w:bookmarkStart w:id="4" w:name="_GoBack"/>
      <w:bookmarkEnd w:id="4"/>
      <w:r w:rsidR="00330398" w:rsidRPr="00A37D06">
        <w:rPr>
          <w:rFonts w:ascii="Century" w:hAnsi="Century"/>
        </w:rPr>
        <w:t xml:space="preserve">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007" w:rsidRDefault="00D25007">
      <w:r>
        <w:separator/>
      </w:r>
    </w:p>
  </w:endnote>
  <w:endnote w:type="continuationSeparator" w:id="0">
    <w:p w:rsidR="00D25007" w:rsidRDefault="00D2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007" w:rsidRDefault="00D25007">
      <w:r>
        <w:separator/>
      </w:r>
    </w:p>
  </w:footnote>
  <w:footnote w:type="continuationSeparator" w:id="0">
    <w:p w:rsidR="00D25007" w:rsidRDefault="00D25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54DCB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C3F70"/>
    <w:rsid w:val="009E3D67"/>
    <w:rsid w:val="009E5AE4"/>
    <w:rsid w:val="009E6BB7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0881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67C7C"/>
    <w:rsid w:val="00C809A2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356D"/>
    <w:rsid w:val="00D04BF4"/>
    <w:rsid w:val="00D12BF6"/>
    <w:rsid w:val="00D14554"/>
    <w:rsid w:val="00D25007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0A15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A9"/>
    <w:rsid w:val="00E90D17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A97C6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2021-12-24T08:29:00Z</cp:lastPrinted>
  <dcterms:created xsi:type="dcterms:W3CDTF">2023-11-06T11:34:00Z</dcterms:created>
  <dcterms:modified xsi:type="dcterms:W3CDTF">2023-11-06T11:40:00Z</dcterms:modified>
</cp:coreProperties>
</file>